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F3" w:rsidRPr="00F27223" w:rsidRDefault="00F27223" w:rsidP="00F27223">
      <w:pPr>
        <w:jc w:val="center"/>
        <w:rPr>
          <w:rFonts w:hint="eastAsia"/>
          <w:b/>
        </w:rPr>
      </w:pPr>
      <w:bookmarkStart w:id="0" w:name="_GoBack"/>
      <w:r w:rsidRPr="00F27223">
        <w:rPr>
          <w:rFonts w:hint="eastAsia"/>
          <w:b/>
        </w:rPr>
        <w:t>深圳率先發放首批一次性擴崗補助</w:t>
      </w:r>
      <w:r w:rsidRPr="00F27223">
        <w:rPr>
          <w:rFonts w:hint="eastAsia"/>
          <w:b/>
        </w:rPr>
        <w:t>45.3</w:t>
      </w:r>
      <w:r w:rsidRPr="00F27223">
        <w:rPr>
          <w:rFonts w:hint="eastAsia"/>
          <w:b/>
        </w:rPr>
        <w:t>萬元</w:t>
      </w:r>
    </w:p>
    <w:bookmarkEnd w:id="0"/>
    <w:p w:rsidR="00F27223" w:rsidRDefault="00F27223">
      <w:pPr>
        <w:rPr>
          <w:rFonts w:hint="eastAsia"/>
        </w:rPr>
      </w:pPr>
    </w:p>
    <w:p w:rsidR="00F27223" w:rsidRDefault="00F27223" w:rsidP="00F27223">
      <w:pPr>
        <w:rPr>
          <w:rFonts w:hint="eastAsia"/>
        </w:rPr>
      </w:pPr>
      <w:r>
        <w:rPr>
          <w:rFonts w:hint="eastAsia"/>
        </w:rPr>
        <w:t>國務院關於做好高校畢業生就業工作決策部署，大力拓寬就業渠道，鼓勵企業積極吸納應屆高校畢業生就業，加大對企業擴崗的支持力度，近日深圳在廣東省率先發放一次性擴崗補助</w:t>
      </w:r>
      <w:r>
        <w:rPr>
          <w:rFonts w:hint="eastAsia"/>
        </w:rPr>
        <w:t>45.3</w:t>
      </w:r>
      <w:r>
        <w:rPr>
          <w:rFonts w:hint="eastAsia"/>
        </w:rPr>
        <w:t>萬元，惠及企業</w:t>
      </w:r>
      <w:r>
        <w:rPr>
          <w:rFonts w:hint="eastAsia"/>
        </w:rPr>
        <w:t>160</w:t>
      </w:r>
      <w:r>
        <w:rPr>
          <w:rFonts w:hint="eastAsia"/>
        </w:rPr>
        <w:t>家。</w:t>
      </w:r>
    </w:p>
    <w:p w:rsidR="00F27223" w:rsidRDefault="00F27223" w:rsidP="00F27223"/>
    <w:p w:rsidR="00F27223" w:rsidRDefault="00F27223" w:rsidP="00F27223">
      <w:r>
        <w:rPr>
          <w:rFonts w:hint="eastAsia"/>
        </w:rPr>
        <w:t>今年以來，人力資源和社會保障部、廣東省人力資源和社會保障廳相繼出台文件，要求對招用畢業時間為</w:t>
      </w:r>
      <w:r>
        <w:rPr>
          <w:rFonts w:hint="eastAsia"/>
        </w:rPr>
        <w:t>2022</w:t>
      </w:r>
      <w:r>
        <w:rPr>
          <w:rFonts w:hint="eastAsia"/>
        </w:rPr>
        <w:t>年</w:t>
      </w:r>
      <w:r>
        <w:rPr>
          <w:rFonts w:hint="eastAsia"/>
        </w:rPr>
        <w:t>1</w:t>
      </w:r>
      <w:r>
        <w:rPr>
          <w:rFonts w:hint="eastAsia"/>
        </w:rPr>
        <w:t>—</w:t>
      </w:r>
      <w:r>
        <w:rPr>
          <w:rFonts w:hint="eastAsia"/>
        </w:rPr>
        <w:t>12</w:t>
      </w:r>
      <w:r>
        <w:rPr>
          <w:rFonts w:hint="eastAsia"/>
        </w:rPr>
        <w:t>月且取得普通高等學校畢業證書的普通高校畢業生，簽訂</w:t>
      </w:r>
      <w:r>
        <w:rPr>
          <w:rFonts w:hint="eastAsia"/>
        </w:rPr>
        <w:t>1</w:t>
      </w:r>
      <w:r>
        <w:rPr>
          <w:rFonts w:hint="eastAsia"/>
        </w:rPr>
        <w:t>年以上勞動合同，並為其繳納失業保險費</w:t>
      </w:r>
      <w:r>
        <w:rPr>
          <w:rFonts w:hint="eastAsia"/>
        </w:rPr>
        <w:t>1</w:t>
      </w:r>
      <w:r>
        <w:rPr>
          <w:rFonts w:hint="eastAsia"/>
        </w:rPr>
        <w:t>個月以上的企業，可按每招用</w:t>
      </w:r>
      <w:r>
        <w:rPr>
          <w:rFonts w:hint="eastAsia"/>
        </w:rPr>
        <w:t>1</w:t>
      </w:r>
      <w:r>
        <w:rPr>
          <w:rFonts w:hint="eastAsia"/>
        </w:rPr>
        <w:t>人不超過</w:t>
      </w:r>
      <w:r>
        <w:rPr>
          <w:rFonts w:hint="eastAsia"/>
        </w:rPr>
        <w:t>1500</w:t>
      </w:r>
      <w:r>
        <w:rPr>
          <w:rFonts w:hint="eastAsia"/>
        </w:rPr>
        <w:t>元的標準發放一次性擴崗補助。政策執行至</w:t>
      </w:r>
      <w:r>
        <w:rPr>
          <w:rFonts w:hint="eastAsia"/>
        </w:rPr>
        <w:t>2022</w:t>
      </w:r>
      <w:r>
        <w:rPr>
          <w:rFonts w:hint="eastAsia"/>
        </w:rPr>
        <w:t>年</w:t>
      </w:r>
      <w:r>
        <w:rPr>
          <w:rFonts w:hint="eastAsia"/>
        </w:rPr>
        <w:t>12</w:t>
      </w:r>
      <w:r>
        <w:rPr>
          <w:rFonts w:hint="eastAsia"/>
        </w:rPr>
        <w:t>月。</w:t>
      </w:r>
      <w:r>
        <w:rPr>
          <w:rFonts w:hint="eastAsia"/>
        </w:rPr>
        <w:t xml:space="preserve"> 1</w:t>
      </w:r>
      <w:r>
        <w:rPr>
          <w:rFonts w:hint="eastAsia"/>
        </w:rPr>
        <w:t>名畢業年度普通高校畢業生的就業參保信息和身份只能由一戶企業用於享受一次性擴崗補助，不能重複使用。該補助與一次性吸納就業補貼政策不重複享受。</w:t>
      </w:r>
    </w:p>
    <w:sectPr w:rsidR="00F272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23"/>
    <w:rsid w:val="003756F3"/>
    <w:rsid w:val="00F272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2022-09-02T02:03:00Z</dcterms:created>
  <dcterms:modified xsi:type="dcterms:W3CDTF">2022-09-02T02:10:00Z</dcterms:modified>
</cp:coreProperties>
</file>